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CF7" w:rsidRPr="003E0CF7" w:rsidRDefault="003E0CF7" w:rsidP="003E0C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E0CF7">
        <w:rPr>
          <w:rFonts w:ascii="Times New Roman" w:eastAsia="Times New Roman" w:hAnsi="Times New Roman" w:cs="Times New Roman"/>
          <w:sz w:val="26"/>
          <w:szCs w:val="26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6"/>
          <w:szCs w:val="26"/>
        </w:rPr>
        <w:t>х перевозок (дата поступления 06.06</w:t>
      </w:r>
      <w:r w:rsidRPr="003E0CF7">
        <w:rPr>
          <w:rFonts w:ascii="Times New Roman" w:eastAsia="Times New Roman" w:hAnsi="Times New Roman" w:cs="Times New Roman"/>
          <w:sz w:val="26"/>
          <w:szCs w:val="26"/>
        </w:rPr>
        <w:t>.18) 03-06.</w:t>
      </w:r>
      <w:r>
        <w:rPr>
          <w:rFonts w:ascii="Times New Roman" w:eastAsia="Times New Roman" w:hAnsi="Times New Roman" w:cs="Times New Roman"/>
          <w:sz w:val="26"/>
          <w:szCs w:val="26"/>
        </w:rPr>
        <w:t>4312</w:t>
      </w:r>
    </w:p>
    <w:p w:rsidR="003E0CF7" w:rsidRPr="003E0CF7" w:rsidRDefault="003E0CF7" w:rsidP="003E0C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E0CF7" w:rsidRPr="003E0CF7" w:rsidRDefault="003E0CF7" w:rsidP="003E0C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E0CF7">
        <w:rPr>
          <w:rFonts w:ascii="Times New Roman" w:eastAsia="Times New Roman" w:hAnsi="Times New Roman" w:cs="Times New Roman"/>
          <w:sz w:val="26"/>
          <w:szCs w:val="26"/>
        </w:rPr>
        <w:t>1. Маршрут:</w:t>
      </w:r>
    </w:p>
    <w:p w:rsidR="003E0CF7" w:rsidRPr="003E0CF7" w:rsidRDefault="003E0CF7" w:rsidP="003E0C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Ростов-на-дону  -  Белгород</w:t>
      </w:r>
    </w:p>
    <w:p w:rsidR="003E0CF7" w:rsidRPr="003E0CF7" w:rsidRDefault="003E0CF7" w:rsidP="003E0C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E0CF7">
        <w:rPr>
          <w:rFonts w:ascii="Times New Roman" w:eastAsia="Times New Roman" w:hAnsi="Times New Roman" w:cs="Times New Roman"/>
          <w:sz w:val="26"/>
          <w:szCs w:val="26"/>
        </w:rPr>
        <w:t>(начальный населенный пункт)   (конечный населенный пункт)</w:t>
      </w:r>
    </w:p>
    <w:p w:rsidR="003E0CF7" w:rsidRPr="003E0CF7" w:rsidRDefault="003E0CF7" w:rsidP="003E0C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E0CF7" w:rsidRPr="003E0CF7" w:rsidRDefault="003E0CF7" w:rsidP="003E0C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E0CF7" w:rsidRPr="003E0CF7" w:rsidRDefault="003E0CF7" w:rsidP="003E0C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E0CF7">
        <w:rPr>
          <w:rFonts w:ascii="Times New Roman" w:eastAsia="Times New Roman" w:hAnsi="Times New Roman" w:cs="Times New Roman"/>
          <w:sz w:val="26"/>
          <w:szCs w:val="26"/>
        </w:rPr>
        <w:t xml:space="preserve">2. Протяженность маршрута: </w:t>
      </w:r>
    </w:p>
    <w:p w:rsidR="003E0CF7" w:rsidRPr="003E0CF7" w:rsidRDefault="003E0CF7" w:rsidP="003E0C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прямом направлении   765,0</w:t>
      </w:r>
      <w:r w:rsidRPr="003E0CF7">
        <w:rPr>
          <w:rFonts w:ascii="Times New Roman" w:eastAsia="Times New Roman" w:hAnsi="Times New Roman" w:cs="Times New Roman"/>
          <w:sz w:val="26"/>
          <w:szCs w:val="26"/>
        </w:rPr>
        <w:t xml:space="preserve"> км; </w:t>
      </w:r>
    </w:p>
    <w:p w:rsidR="003E0CF7" w:rsidRDefault="003E0CF7" w:rsidP="003E0C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E0CF7">
        <w:rPr>
          <w:rFonts w:ascii="Times New Roman" w:eastAsia="Times New Roman" w:hAnsi="Times New Roman" w:cs="Times New Roman"/>
          <w:sz w:val="26"/>
          <w:szCs w:val="26"/>
        </w:rPr>
        <w:t>в обратном напр</w:t>
      </w:r>
      <w:r>
        <w:rPr>
          <w:rFonts w:ascii="Times New Roman" w:eastAsia="Times New Roman" w:hAnsi="Times New Roman" w:cs="Times New Roman"/>
          <w:sz w:val="26"/>
          <w:szCs w:val="26"/>
        </w:rPr>
        <w:t>авлении 765,0</w:t>
      </w:r>
      <w:r w:rsidRPr="003E0CF7">
        <w:rPr>
          <w:rFonts w:ascii="Times New Roman" w:eastAsia="Times New Roman" w:hAnsi="Times New Roman" w:cs="Times New Roman"/>
          <w:sz w:val="26"/>
          <w:szCs w:val="26"/>
        </w:rPr>
        <w:t xml:space="preserve"> км.</w:t>
      </w:r>
    </w:p>
    <w:p w:rsidR="003E0CF7" w:rsidRDefault="003E0CF7" w:rsidP="003E0C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E0CF7" w:rsidRPr="003E0CF7" w:rsidRDefault="003E0CF7" w:rsidP="003E0C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31B11" w:rsidRP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CF7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3E0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0CF7">
        <w:rPr>
          <w:rFonts w:ascii="Times New Roman" w:eastAsia="Times New Roman" w:hAnsi="Times New Roman" w:cs="Times New Roman"/>
          <w:sz w:val="24"/>
          <w:szCs w:val="24"/>
        </w:rPr>
        <w:t>Сведения об остановочных пунктах:</w:t>
      </w:r>
    </w:p>
    <w:tbl>
      <w:tblPr>
        <w:tblW w:w="929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05"/>
        <w:gridCol w:w="5090"/>
      </w:tblGrid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1661"/>
        </w:trPr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 номер остановочного пункта в реестре остановочных пунктов по      межрегиональным маршрутам регулярных перевозок</w:t>
            </w:r>
          </w:p>
        </w:tc>
        <w:tc>
          <w:tcPr>
            <w:tcW w:w="5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</w:t>
            </w: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770"/>
        </w:trPr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61003</w:t>
            </w:r>
          </w:p>
        </w:tc>
        <w:tc>
          <w:tcPr>
            <w:tcW w:w="5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АВ ООО "Ростдонавтовокзал" г. Ростов-на-Дону, 344037 г. Ростов-на-Дону Ростовская область, г. Ростов-на-Дону, проспект Шолохова, 126</w:t>
            </w: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36003</w:t>
            </w:r>
          </w:p>
        </w:tc>
        <w:tc>
          <w:tcPr>
            <w:tcW w:w="5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Богучар, 396790 г. Богучар Воронежская область, г. Богучар, ул. Дзержинского, 237а</w:t>
            </w: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36016</w:t>
            </w:r>
          </w:p>
        </w:tc>
        <w:tc>
          <w:tcPr>
            <w:tcW w:w="5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Россошь, г. Россошь Воронежская область, г. Россошь, Октябрьская пл., 226</w:t>
            </w: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763"/>
        </w:trPr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31013</w:t>
            </w:r>
          </w:p>
        </w:tc>
        <w:tc>
          <w:tcPr>
            <w:tcW w:w="5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АС пгт Ровеньки, 309740 пгт Ровеньки Белгородская область, пгт Ровеньки, ул. Шевченко,</w:t>
            </w:r>
          </w:p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34'</w:t>
            </w: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763"/>
        </w:trPr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31010</w:t>
            </w:r>
          </w:p>
        </w:tc>
        <w:tc>
          <w:tcPr>
            <w:tcW w:w="5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АС пгт Вейделевка, 309720 пгт Вейделевка Белгородская область, п. Вейде</w:t>
            </w: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левка, ул. Центральная, 41</w:t>
            </w: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31004</w:t>
            </w:r>
          </w:p>
        </w:tc>
        <w:tc>
          <w:tcPr>
            <w:tcW w:w="5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Валуйки, 309900 г. Валуйки Белгородская область, г. Валуйки, Привокзальная площадь, 107/5</w:t>
            </w: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5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Белгород, 308010 г. Белгород Белгородская область, г. Белгород, пр. Б. Хмельницкого, 160</w:t>
            </w:r>
          </w:p>
        </w:tc>
      </w:tr>
    </w:tbl>
    <w:p w:rsid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CF7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Наименование улиц и автомобильных дорог, по которым предполагается движение транспортных средств между остановочными пунктами: </w:t>
      </w:r>
    </w:p>
    <w:p w:rsid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1B11" w:rsidRP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CF7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  <w:r w:rsidRPr="003E0CF7">
        <w:rPr>
          <w:rFonts w:ascii="Times New Roman" w:eastAsia="Times New Roman" w:hAnsi="Times New Roman" w:cs="Times New Roman"/>
          <w:sz w:val="24"/>
          <w:szCs w:val="24"/>
        </w:rPr>
        <w:t>__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4299"/>
        <w:gridCol w:w="14"/>
        <w:gridCol w:w="3953"/>
        <w:gridCol w:w="36"/>
      </w:tblGrid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Шолохова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 на Дону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 пр-т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Аксай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Богучар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20К-В11-0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20К-В38-0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Россошь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пл. Октябрьская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Россошь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Россошь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20Н-В32-0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14.0П.РЗ.К-22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Максима Горького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пос. Ровеньки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пос. Ровеньки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пос. Ровеньки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пос. Ровеньки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Максима Горького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пос. Ровеньки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14.0П.РЗ.К-22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14.0П.РЗ.К-8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Вейделевка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14.0П.РЗ.К-8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Суржикова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Валуйки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Энергетиков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Валуйки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Григорьева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Валуйки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Валуйки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Клубная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Валуйки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пл.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Валуйки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Клубная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Валуйки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Валуйки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Никольская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Валуйки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Демьяна Бедного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Валуйки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Валуйки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Никитина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Валуйки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Максима Горького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Валуйки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14.0П.РЗ.К-8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14.0П.МЗ.К-55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14.0П.РЗ.К-3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«Разумное-Севрюково-Новосадовый»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14.ОП.РЗ.К-807</w:t>
            </w:r>
          </w:p>
        </w:tc>
        <w:tc>
          <w:tcPr>
            <w:tcW w:w="3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hRule="exact" w:val="504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Б. Хмельницкого</w:t>
            </w:r>
          </w:p>
        </w:tc>
        <w:tc>
          <w:tcPr>
            <w:tcW w:w="3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hRule="exact" w:val="497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3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</w:tbl>
    <w:p w:rsidR="003E0CF7" w:rsidRDefault="003E0CF7">
      <w:pPr>
        <w:rPr>
          <w:rFonts w:ascii="Times New Roman" w:hAnsi="Times New Roman" w:cs="Times New Roman"/>
          <w:sz w:val="24"/>
          <w:szCs w:val="24"/>
        </w:rPr>
      </w:pPr>
    </w:p>
    <w:p w:rsidR="003E0CF7" w:rsidRDefault="003E0CF7">
      <w:pPr>
        <w:rPr>
          <w:rFonts w:ascii="Times New Roman" w:hAnsi="Times New Roman" w:cs="Times New Roman"/>
          <w:sz w:val="24"/>
          <w:szCs w:val="24"/>
        </w:rPr>
      </w:pPr>
    </w:p>
    <w:p w:rsidR="003E0CF7" w:rsidRDefault="003E0CF7">
      <w:pPr>
        <w:rPr>
          <w:rFonts w:ascii="Times New Roman" w:hAnsi="Times New Roman" w:cs="Times New Roman"/>
          <w:sz w:val="24"/>
          <w:szCs w:val="24"/>
        </w:rPr>
      </w:pPr>
    </w:p>
    <w:p w:rsidR="003E0CF7" w:rsidRPr="003E0CF7" w:rsidRDefault="003E0CF7">
      <w:pPr>
        <w:rPr>
          <w:rFonts w:ascii="Times New Roman" w:hAnsi="Times New Roman" w:cs="Times New Roman"/>
          <w:sz w:val="24"/>
          <w:szCs w:val="24"/>
        </w:rPr>
      </w:pPr>
      <w:r w:rsidRPr="003E0CF7">
        <w:rPr>
          <w:rFonts w:ascii="Times New Roman" w:hAnsi="Times New Roman" w:cs="Times New Roman"/>
          <w:sz w:val="24"/>
          <w:szCs w:val="24"/>
        </w:rPr>
        <w:t>4.2 В обратном направлении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4306"/>
        <w:gridCol w:w="3967"/>
      </w:tblGrid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Sylfaen" w:hAnsi="Times New Roman" w:cs="Times New Roman"/>
                <w:bCs/>
                <w:sz w:val="24"/>
                <w:szCs w:val="24"/>
              </w:rPr>
              <w:t>№</w:t>
            </w:r>
          </w:p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31B11" w:rsidRPr="003E0CF7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1B11" w:rsidRP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CF7">
        <w:rPr>
          <w:rFonts w:ascii="Times New Roman" w:eastAsia="Times New Roman" w:hAnsi="Times New Roman" w:cs="Times New Roman"/>
          <w:sz w:val="24"/>
          <w:szCs w:val="24"/>
        </w:rPr>
        <w:t>5.Транспортные средства:</w:t>
      </w:r>
    </w:p>
    <w:tbl>
      <w:tblPr>
        <w:tblW w:w="949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51"/>
        <w:gridCol w:w="1958"/>
        <w:gridCol w:w="1577"/>
        <w:gridCol w:w="1606"/>
        <w:gridCol w:w="1476"/>
        <w:gridCol w:w="1822"/>
      </w:tblGrid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10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972"/>
        </w:trPr>
        <w:tc>
          <w:tcPr>
            <w:tcW w:w="10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8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класс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ЕвроЗ</w:t>
            </w:r>
          </w:p>
        </w:tc>
      </w:tr>
    </w:tbl>
    <w:p w:rsid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1B11" w:rsidRP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CF7">
        <w:rPr>
          <w:rFonts w:ascii="Times New Roman" w:eastAsia="Times New Roman" w:hAnsi="Times New Roman" w:cs="Times New Roman"/>
          <w:sz w:val="24"/>
          <w:szCs w:val="24"/>
        </w:rPr>
        <w:t>6.Планируемое расписание для каждого остановочного пункта:</w:t>
      </w:r>
    </w:p>
    <w:p w:rsid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1B11" w:rsidRP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CF7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59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46"/>
        <w:gridCol w:w="15"/>
        <w:gridCol w:w="1267"/>
        <w:gridCol w:w="7"/>
        <w:gridCol w:w="987"/>
        <w:gridCol w:w="7"/>
        <w:gridCol w:w="1260"/>
        <w:gridCol w:w="7"/>
        <w:gridCol w:w="843"/>
        <w:gridCol w:w="7"/>
        <w:gridCol w:w="1116"/>
        <w:gridCol w:w="727"/>
        <w:gridCol w:w="1260"/>
        <w:gridCol w:w="7"/>
        <w:gridCol w:w="735"/>
      </w:tblGrid>
      <w:tr w:rsidR="003E0CF7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482"/>
        </w:trPr>
        <w:tc>
          <w:tcPr>
            <w:tcW w:w="13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 онный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остановочн ого пункта в реестре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ых пунктов по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 льным</w:t>
            </w:r>
          </w:p>
          <w:p w:rsidR="003E0CF7" w:rsidRPr="003E0CF7" w:rsidRDefault="003E0CF7" w:rsidP="007C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3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E0CF7" w:rsidRPr="003E0CF7" w:rsidTr="00304A3A">
        <w:tblPrEx>
          <w:tblCellMar>
            <w:top w:w="0" w:type="dxa"/>
            <w:bottom w:w="0" w:type="dxa"/>
          </w:tblCellMar>
        </w:tblPrEx>
        <w:trPr>
          <w:trHeight w:val="3551"/>
        </w:trPr>
        <w:tc>
          <w:tcPr>
            <w:tcW w:w="136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E0CF7" w:rsidRPr="003E0CF7" w:rsidRDefault="003E0CF7" w:rsidP="007C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 ия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 ения час: мин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 тия час:ми</w:t>
            </w:r>
          </w:p>
          <w:p w:rsidR="003E0CF7" w:rsidRPr="003E0CF7" w:rsidRDefault="003E0CF7" w:rsidP="00B64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 ния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 я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 авле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  <w:p w:rsidR="003E0CF7" w:rsidRPr="003E0CF7" w:rsidRDefault="003E0CF7" w:rsidP="0079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 ин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 я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 ытия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</w:t>
            </w:r>
          </w:p>
          <w:p w:rsidR="003E0CF7" w:rsidRPr="003E0CF7" w:rsidRDefault="003E0CF7" w:rsidP="00304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61003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7:00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36003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11:20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11:10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36016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13:10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13:05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31013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14:40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31010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15:45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15:40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31004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-16:15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16:10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18:50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1B11" w:rsidRPr="003E0CF7" w:rsidRDefault="003E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CF7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59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46"/>
        <w:gridCol w:w="1282"/>
        <w:gridCol w:w="857"/>
        <w:gridCol w:w="1267"/>
        <w:gridCol w:w="792"/>
        <w:gridCol w:w="1325"/>
        <w:gridCol w:w="583"/>
        <w:gridCol w:w="1267"/>
        <w:gridCol w:w="871"/>
      </w:tblGrid>
      <w:tr w:rsidR="003E0CF7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 онный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остановочн ого пункта в реестре остановочн ых пунктов по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льным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3E0CF7" w:rsidRPr="003E0CF7" w:rsidRDefault="003E0CF7" w:rsidP="00235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0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E0CF7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3641"/>
        </w:trPr>
        <w:tc>
          <w:tcPr>
            <w:tcW w:w="13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 ия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 влени я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 . н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 я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 ытия час:м ин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 я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Вре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мя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отп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рав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лен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:ми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CF7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 тия час: ми н</w:t>
            </w: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8:25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31004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31010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11:25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31013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12:25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36016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,13:50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13:45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36003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15:50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B11" w:rsidRPr="003E0CF7" w:rsidTr="003E0CF7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61003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CF7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B11" w:rsidRPr="003E0CF7" w:rsidRDefault="003E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1B11" w:rsidRPr="003E0CF7" w:rsidRDefault="003E0CF7">
      <w:pPr>
        <w:pStyle w:val="Style1423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Круглогодично</w:t>
      </w:r>
      <w:bookmarkStart w:id="0" w:name="_GoBack"/>
      <w:bookmarkEnd w:id="0"/>
    </w:p>
    <w:sectPr w:rsidR="00931B11" w:rsidRPr="003E0CF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13A6"/>
    <w:rsid w:val="001013A6"/>
    <w:rsid w:val="003E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057C07-A364-472A-B44F-03660B90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2">
    <w:name w:val="Style1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1">
    <w:name w:val="Style14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5">
    <w:name w:val="Style9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27">
    <w:name w:val="Style13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19">
    <w:name w:val="Style14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3">
    <w:name w:val="Style14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9">
    <w:name w:val="Style9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6">
    <w:name w:val="Style10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5">
    <w:name w:val="Style10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3">
    <w:name w:val="Style10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2">
    <w:name w:val="Style10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1">
    <w:name w:val="Style10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6">
    <w:name w:val="Style11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5">
    <w:name w:val="Style11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8">
    <w:name w:val="CharStyle3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42">
    <w:name w:val="CharStyle4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43">
    <w:name w:val="CharStyle43"/>
    <w:basedOn w:val="a0"/>
    <w:rPr>
      <w:rFonts w:ascii="Sylfaen" w:eastAsia="Sylfaen" w:hAnsi="Sylfaen" w:cs="Sylfaen"/>
      <w:b/>
      <w:bCs/>
      <w:i w:val="0"/>
      <w:iCs w:val="0"/>
      <w:smallCaps w:val="0"/>
      <w:sz w:val="22"/>
      <w:szCs w:val="22"/>
    </w:rPr>
  </w:style>
  <w:style w:type="character" w:customStyle="1" w:styleId="CharStyle51">
    <w:name w:val="CharStyle51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52">
    <w:name w:val="CharStyle52"/>
    <w:basedOn w:val="a0"/>
    <w:rPr>
      <w:rFonts w:ascii="Arial Narrow" w:eastAsia="Arial Narrow" w:hAnsi="Arial Narrow" w:cs="Arial Narrow"/>
      <w:b w:val="0"/>
      <w:bCs w:val="0"/>
      <w:i/>
      <w:iCs/>
      <w:smallCaps w:val="0"/>
      <w:sz w:val="46"/>
      <w:szCs w:val="46"/>
    </w:rPr>
  </w:style>
  <w:style w:type="character" w:customStyle="1" w:styleId="CharStyle54">
    <w:name w:val="CharStyle5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57">
    <w:name w:val="CharStyle57"/>
    <w:basedOn w:val="a0"/>
    <w:rPr>
      <w:rFonts w:ascii="Times New Roman" w:eastAsia="Times New Roman" w:hAnsi="Times New Roman" w:cs="Times New Roman"/>
      <w:b/>
      <w:bCs/>
      <w:i/>
      <w:iCs/>
      <w:smallCaps w:val="0"/>
      <w:spacing w:val="20"/>
      <w:w w:val="40"/>
      <w:sz w:val="28"/>
      <w:szCs w:val="28"/>
    </w:rPr>
  </w:style>
  <w:style w:type="character" w:customStyle="1" w:styleId="CharStyle58">
    <w:name w:val="CharStyle5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20"/>
      <w:sz w:val="16"/>
      <w:szCs w:val="16"/>
    </w:rPr>
  </w:style>
  <w:style w:type="character" w:customStyle="1" w:styleId="CharStyle59">
    <w:name w:val="CharStyle59"/>
    <w:basedOn w:val="a0"/>
    <w:rPr>
      <w:rFonts w:ascii="MS Mincho" w:eastAsia="MS Mincho" w:hAnsi="MS Mincho" w:cs="MS Mincho"/>
      <w:b w:val="0"/>
      <w:bCs w:val="0"/>
      <w:i/>
      <w:iCs/>
      <w:smallCaps w:val="0"/>
      <w:spacing w:val="-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662</Words>
  <Characters>3776</Characters>
  <Application>Microsoft Office Word</Application>
  <DocSecurity>0</DocSecurity>
  <Lines>31</Lines>
  <Paragraphs>8</Paragraphs>
  <ScaleCrop>false</ScaleCrop>
  <Company/>
  <LinksUpToDate>false</LinksUpToDate>
  <CharactersWithSpaces>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Засиева Ольга Зелимхановеа</cp:lastModifiedBy>
  <cp:revision>2</cp:revision>
  <dcterms:created xsi:type="dcterms:W3CDTF">2018-07-23T13:50:00Z</dcterms:created>
  <dcterms:modified xsi:type="dcterms:W3CDTF">2018-07-23T13:58:00Z</dcterms:modified>
</cp:coreProperties>
</file>